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附件二：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60" w:lineRule="auto"/>
        <w:ind w:left="969" w:right="472"/>
        <w:jc w:val="center"/>
        <w:textAlignment w:val="auto"/>
        <w:rPr>
          <w:rFonts w:hint="default"/>
          <w:b/>
          <w:bCs/>
          <w:color w:val="4A4A4A"/>
          <w:lang w:val="en-US" w:eastAsia="zh-CN"/>
        </w:rPr>
      </w:pPr>
      <w:r>
        <w:rPr>
          <w:rFonts w:hint="eastAsia"/>
          <w:b/>
          <w:bCs/>
          <w:color w:val="4A4A4A"/>
          <w:lang w:val="en-US" w:eastAsia="zh-CN"/>
        </w:rPr>
        <w:t>山东省高等教育管理科学研究会产教融合研究院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60" w:lineRule="auto"/>
        <w:ind w:left="969" w:right="472"/>
        <w:jc w:val="center"/>
        <w:textAlignment w:val="auto"/>
        <w:rPr>
          <w:rFonts w:hint="eastAsia"/>
          <w:b/>
          <w:bCs/>
          <w:color w:val="4A4A4A"/>
          <w:lang w:val="en-US" w:eastAsia="zh-CN"/>
        </w:rPr>
      </w:pPr>
      <w:r>
        <w:rPr>
          <w:rFonts w:hint="eastAsia"/>
          <w:b/>
          <w:bCs/>
          <w:color w:val="4A4A4A"/>
          <w:lang w:val="en-US" w:eastAsia="zh-CN"/>
        </w:rPr>
        <w:t>“2024年</w:t>
      </w:r>
      <w:r>
        <w:rPr>
          <w:b/>
          <w:bCs/>
          <w:color w:val="4A4A4A"/>
          <w:lang w:val="en-US" w:eastAsia="zh-CN"/>
        </w:rPr>
        <w:t>产教融合高质量发展沙龙</w:t>
      </w:r>
      <w:r>
        <w:rPr>
          <w:rFonts w:hint="eastAsia"/>
          <w:b/>
          <w:bCs/>
          <w:color w:val="4A4A4A"/>
          <w:lang w:val="en-US" w:eastAsia="zh-CN"/>
        </w:rPr>
        <w:t>系列活动”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60" w:lineRule="auto"/>
        <w:ind w:left="969" w:right="472"/>
        <w:jc w:val="center"/>
        <w:textAlignment w:val="auto"/>
        <w:rPr>
          <w:rFonts w:hint="eastAsia"/>
          <w:b/>
          <w:bCs/>
          <w:color w:val="4A4A4A"/>
          <w:lang w:val="en-US" w:eastAsia="zh-CN"/>
        </w:rPr>
      </w:pPr>
      <w:r>
        <w:rPr>
          <w:rFonts w:hint="eastAsia"/>
          <w:b/>
          <w:bCs/>
          <w:color w:val="4A4A4A"/>
          <w:lang w:val="en-US" w:eastAsia="zh-CN"/>
        </w:rPr>
        <w:t>产教融合问题与需求调研表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1694"/>
        <w:gridCol w:w="1695"/>
        <w:gridCol w:w="3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693" w:type="dxa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单位名称</w:t>
            </w:r>
          </w:p>
        </w:tc>
        <w:tc>
          <w:tcPr>
            <w:tcW w:w="728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93" w:type="dxa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单位地址</w:t>
            </w:r>
          </w:p>
        </w:tc>
        <w:tc>
          <w:tcPr>
            <w:tcW w:w="728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93" w:type="dxa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联系人</w:t>
            </w:r>
          </w:p>
        </w:tc>
        <w:tc>
          <w:tcPr>
            <w:tcW w:w="1694" w:type="dxa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联系电话</w:t>
            </w:r>
          </w:p>
        </w:tc>
        <w:tc>
          <w:tcPr>
            <w:tcW w:w="3897" w:type="dxa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79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产教融合发展存在的问题和需求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7" w:hRule="atLeast"/>
        </w:trPr>
        <w:tc>
          <w:tcPr>
            <w:tcW w:w="8979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left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979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对产教融合高质量发展的建议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9" w:hRule="atLeast"/>
        </w:trPr>
        <w:tc>
          <w:tcPr>
            <w:tcW w:w="8979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Autospacing="0" w:afterAutospacing="0"/>
              <w:ind w:firstLine="720" w:firstLineChars="200"/>
              <w:jc w:val="both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  <w:vertAlign w:val="baseline"/>
                <w:lang w:val="en-US" w:eastAsia="zh-CN" w:bidi="ar"/>
              </w:rPr>
            </w:pPr>
          </w:p>
        </w:tc>
      </w:tr>
    </w:tbl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备注：请各单位填写后， 2024 年2月28日前发送至我院邮箱：office@sdcjrh.org.cn</w:t>
      </w:r>
    </w:p>
    <w:p>
      <w:bookmarkStart w:id="0" w:name="_GoBack"/>
      <w:bookmarkEnd w:id="0"/>
    </w:p>
    <w:sectPr>
      <w:pgSz w:w="11910" w:h="16840"/>
      <w:pgMar w:top="1500" w:right="1540" w:bottom="1160" w:left="1580" w:header="0" w:footer="97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yMDYwMDVlY2U2MTEwMmY0ZGUzMGMxYjRmMTU1N2UifQ=="/>
  </w:docVars>
  <w:rsids>
    <w:rsidRoot w:val="3F2F417B"/>
    <w:rsid w:val="3F2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860"/>
      <w:outlineLvl w:val="1"/>
    </w:pPr>
    <w:rPr>
      <w:rFonts w:ascii="宋体" w:hAnsi="宋体" w:eastAsia="宋体" w:cs="宋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2024-02-23T03:06:00Z</dcterms:created>
  <dc:creator>Administrator</dc:creator>
  <cp:lastModifiedBy>Administrator</cp:lastModifiedBy>
  <dcterms:modified xsi:type="dcterms:W3CDTF">2024-02-23T03:06:12Z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F217B71A4BD74F2C99E55DFB0B2B0E07_11</vt:lpwstr>
  </property>
</Properties>
</file>